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816"/>
        <w:gridCol w:w="2780"/>
        <w:gridCol w:w="1360"/>
        <w:gridCol w:w="1356"/>
        <w:gridCol w:w="828"/>
        <w:gridCol w:w="1236"/>
      </w:tblGrid>
      <w:tr w:rsidR="00994869" w:rsidRPr="00994869" w:rsidTr="00994869">
        <w:trPr>
          <w:trHeight w:val="855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lang w:eastAsia="ru-RU"/>
              </w:rPr>
              <w:t>Приложение  1 к Решению Думы Нефтеюганского района</w:t>
            </w:r>
            <w:r w:rsidRPr="00994869">
              <w:rPr>
                <w:rFonts w:ascii="Times New Roman" w:eastAsia="Times New Roman" w:hAnsi="Times New Roman" w:cs="Times New Roman"/>
                <w:lang w:eastAsia="ru-RU"/>
              </w:rPr>
              <w:br/>
              <w:t>от «___»________2018 г.  №_____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94869" w:rsidRPr="00994869" w:rsidTr="00994869">
        <w:trPr>
          <w:trHeight w:val="255"/>
        </w:trPr>
        <w:tc>
          <w:tcPr>
            <w:tcW w:w="107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бюджета по кодам классификации доходов бюджета за 2017 год</w:t>
            </w:r>
          </w:p>
        </w:tc>
      </w:tr>
      <w:tr w:rsidR="00994869" w:rsidRPr="00994869" w:rsidTr="00994869">
        <w:trPr>
          <w:trHeight w:val="135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4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рубли</w:t>
            </w:r>
          </w:p>
        </w:tc>
      </w:tr>
      <w:tr w:rsidR="00994869" w:rsidRPr="00994869" w:rsidTr="00994869">
        <w:trPr>
          <w:trHeight w:val="37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администратора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платежей</w:t>
            </w:r>
          </w:p>
        </w:tc>
        <w:tc>
          <w:tcPr>
            <w:tcW w:w="4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района</w:t>
            </w:r>
          </w:p>
        </w:tc>
      </w:tr>
      <w:tr w:rsidR="00994869" w:rsidRPr="00994869" w:rsidTr="00994869">
        <w:trPr>
          <w:trHeight w:val="48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Утверждено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Отклонение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1 335,13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12 946,29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11 611,16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1 335,13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12 946,29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11 611,16 </w:t>
            </w:r>
          </w:p>
        </w:tc>
      </w:tr>
      <w:tr w:rsidR="00994869" w:rsidRPr="00994869" w:rsidTr="00994869">
        <w:trPr>
          <w:trHeight w:val="13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04011105013050000120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205 804 000,00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214 650 553,17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8 846 553,17 </w:t>
            </w:r>
          </w:p>
        </w:tc>
      </w:tr>
      <w:tr w:rsidR="00994869" w:rsidRPr="00994869" w:rsidTr="00994869">
        <w:trPr>
          <w:trHeight w:val="11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04011105013130000120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17 658 000,00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23 713 277,83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6 055 277,83 </w:t>
            </w:r>
          </w:p>
        </w:tc>
      </w:tr>
      <w:tr w:rsidR="00994869" w:rsidRPr="00994869" w:rsidTr="00994869">
        <w:trPr>
          <w:trHeight w:val="12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04011105025050000120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489 248,82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119 248,82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04011301995050000130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11 012 235,99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11 012 235,99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821 555,56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2 062 050,43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1 240 494,87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04011406013050000430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3 797 786,55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-2 213,45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04011406013130000430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865 124,27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475 124,27 </w:t>
            </w:r>
          </w:p>
        </w:tc>
      </w:tr>
      <w:tr w:rsidR="00994869" w:rsidRPr="00994869" w:rsidTr="00994869">
        <w:trPr>
          <w:trHeight w:val="133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04011406313050000430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9 040,81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9 040,81 </w:t>
            </w:r>
          </w:p>
        </w:tc>
      </w:tr>
      <w:tr w:rsidR="00994869" w:rsidRPr="00994869" w:rsidTr="00994869">
        <w:trPr>
          <w:trHeight w:val="13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04011406313130000430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12 749,59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12 749,59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26 777,96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373 922,34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347 144,38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147 143,90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43 143,90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04011705050050000180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98 696,88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50 696,88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04020705030050000180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157 030 000,00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161 180 000,00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4 150 000,00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397 064 569,51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418 411 830,58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21 347 261,07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Росприроднадзора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по Ханты-Мансийскому автономному округу -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04811201010010000120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4 194 800,00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5 349 157,08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1 154 357,08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04811201020010000120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1 088,67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1 088,67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04811201030010000120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947 263,32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48 063,32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04811201040010000120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3 410 200,00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6 539 956,22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3 129 756,22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04811201070010000120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за выбросы 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загрязнящих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971 700,00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1 244 601,68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272 901,68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04811625050010000140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5 430 000,00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2 630 000,00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04811625060010000140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-1 381 057,78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15 018 442,22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16 399 500,00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04811635030050000140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17 570 400,00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176 130 900,00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158 560 500,00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04811690050056000140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13 206 157,78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13 422 090,00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215 932,22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41 671 400,00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224 083 499,19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182 412 099,19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183 954,59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183 954,59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05020215002050000151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54 912 000,00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54 912 000,00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05020219999050000151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51 336 200,00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51 336 200,00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05020220041050000151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59 756 000,00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39 132 523,64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-20 623 476,36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05020220051050000151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районов на реализацию федеральных целевых </w:t>
            </w: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2 322 217,46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2 321 968,16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-249,30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05020220077050000151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129 799 600,00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105 905 510,27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-23 894 089,73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05020225519050000151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138 230,00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138 230,00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05020225555050000151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10 755 100,00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10 755 100,00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05020229999050000151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343 812 800,00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342 809 778,10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-1 003 021,90 </w:t>
            </w:r>
          </w:p>
        </w:tc>
      </w:tr>
      <w:tr w:rsidR="00994869" w:rsidRPr="00994869" w:rsidTr="00994869">
        <w:trPr>
          <w:trHeight w:val="46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05020230024050000151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1 419 014 697,50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1 418 119 523,70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-895 173,80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05020230029050000151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23 286 000,00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22 905 740,35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-380 259,65 </w:t>
            </w:r>
          </w:p>
        </w:tc>
      </w:tr>
      <w:tr w:rsidR="00994869" w:rsidRPr="00994869" w:rsidTr="00994869">
        <w:trPr>
          <w:trHeight w:val="93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05020235082050000151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9 575 874,00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3 191 958,00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-6 383 916,00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05020235118050000151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3 971 400,00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3 971 400,00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05020235120050000151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3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05020235135050000151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5 468 184,00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4 685 634,00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-782 550,00 </w:t>
            </w:r>
          </w:p>
        </w:tc>
      </w:tr>
      <w:tr w:rsidR="00994869" w:rsidRPr="00994869" w:rsidTr="00994869">
        <w:trPr>
          <w:trHeight w:val="43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05020235930050000151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6 568 300,00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6 568 300,00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05020240014050001151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г.п</w:t>
            </w: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ойковский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67 333 332,40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67 333 332,40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05020240014050002151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Салым)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42 505 904,57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39 950 552,74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-2 555 351,83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05020240014050003151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Куть-Ях)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18 184 460,50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18 184 460,50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05020240014050004151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Усть-Юган)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12 245 534,00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12 245 534,00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05020240014050005151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Лемпино)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7 444 965,00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7 444 965,00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05020240014050006151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Каркатеевы)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15 868 356,00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15 868 356,00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05020240014050007151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Сентябрьский)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16 932 807,00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16 932 807,00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05020240014050008151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Сингапай)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20 167 312,70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19 917 852,44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-249 460,26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05020249999050000151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6 686 212,00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6 685 738,12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-473,88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05020705030050000180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33 186 707,97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33 186 707,97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05021860010050000151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4 209 518,93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3 432 518,93 </w:t>
            </w:r>
          </w:p>
        </w:tc>
      </w:tr>
      <w:tr w:rsidR="00994869" w:rsidRPr="00994869" w:rsidTr="00994869">
        <w:trPr>
          <w:trHeight w:val="6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05021960010050000151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-931 949,48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-931 949,48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2 361 305 700,21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2 307 970 196,43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-53 335 503,78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07011101050050000120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629 100,00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07011105075050000120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9 649 000,00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10 407 714,31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758 714,31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07011107015050000120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6 667,00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07011109045050000120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15 628,40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-15 628,40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07011109045050001120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договорам социального найма жилого помещения муниципального жилищного фонда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653 344,79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143 344,79 </w:t>
            </w:r>
          </w:p>
        </w:tc>
      </w:tr>
      <w:tr w:rsidR="00994869" w:rsidRPr="00994869" w:rsidTr="00994869">
        <w:trPr>
          <w:trHeight w:val="111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07011109045050002120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39 464,99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39 464,99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762 232,04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762 232,04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07011401050050000410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9 604 370,32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13 245 382,22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3 641 011,90 </w:t>
            </w:r>
          </w:p>
        </w:tc>
      </w:tr>
      <w:tr w:rsidR="00994869" w:rsidRPr="00994869" w:rsidTr="00994869">
        <w:trPr>
          <w:trHeight w:val="13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07011402053050000410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4 019 265,10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4 019 265,10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07011633050050000180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408 467,54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467 111,98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58 644,44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07011705050050000180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116 228,71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225 595,40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109 366,69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25 720 959,11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30 455 877,83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4 734 918,72 </w:t>
            </w:r>
          </w:p>
        </w:tc>
      </w:tr>
      <w:tr w:rsidR="00994869" w:rsidRPr="00994869" w:rsidTr="00994869">
        <w:trPr>
          <w:trHeight w:val="123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Нижнеобское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территориальное управление федерального агентства по рыболовству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07611625030016000140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2 680,00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Федеральное казначейство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1 888 251,77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2 129 764,54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241 512,77 </w:t>
            </w:r>
          </w:p>
        </w:tc>
      </w:tr>
      <w:tr w:rsidR="00994869" w:rsidRPr="00994869" w:rsidTr="00994869">
        <w:trPr>
          <w:trHeight w:val="13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17 664,93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21 620,67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3 955,74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3 513 365,47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3 444 277,61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-69 087,86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-319 976,39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-412 485,10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-92 508,71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5 099 305,78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5 183 177,72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83 871,94 </w:t>
            </w:r>
          </w:p>
        </w:tc>
      </w:tr>
      <w:tr w:rsidR="00994869" w:rsidRPr="00994869" w:rsidTr="00994869">
        <w:trPr>
          <w:trHeight w:val="111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службы по надзору в сфере защиты прав потребителей и благополучия человека</w:t>
            </w: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Ханты-Мансийскому автономному округу –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14111628000010000140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673 600,00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275 200,00 </w:t>
            </w:r>
          </w:p>
        </w:tc>
      </w:tr>
      <w:tr w:rsidR="00994869" w:rsidRPr="00994869" w:rsidTr="00994869">
        <w:trPr>
          <w:trHeight w:val="109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685 500,00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275 500,00 </w:t>
            </w:r>
          </w:p>
        </w:tc>
      </w:tr>
      <w:tr w:rsidR="00994869" w:rsidRPr="00994869" w:rsidTr="00994869">
        <w:trPr>
          <w:trHeight w:val="141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антимонопольной службы по Ханты-Мансийскому автономному округу –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055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111 100,00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16 100,00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111 100,00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16 100,00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Межрайонная Инспекция ФНС России №7 по Ханты-Мансийскому автономному округу -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1 018 884 000,00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1 036 588 497,31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17 704 497,31 </w:t>
            </w:r>
          </w:p>
        </w:tc>
      </w:tr>
      <w:tr w:rsidR="00994869" w:rsidRPr="00994869" w:rsidTr="00994869">
        <w:trPr>
          <w:trHeight w:val="15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18210102020010000110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258 565,84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-21 434,16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18210102030010000110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710 905,17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-4 094,83 </w:t>
            </w:r>
          </w:p>
        </w:tc>
      </w:tr>
      <w:tr w:rsidR="00994869" w:rsidRPr="00994869" w:rsidTr="00994869">
        <w:trPr>
          <w:trHeight w:val="13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18210102040010000110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10 991 000,00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15 213 506,04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4 222 506,04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18210501011010000110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54 452 804,42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61 077 009,04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6 624 204,62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18210501012010000110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3 195,58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43 621,47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40 425,89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18210501021010000110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13 481 767,34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2 781 767,34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18210501050010000110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179 107,28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118 107,28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18210502010020000110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8 264 645,15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8 859 241,09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594 595,94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18210502020020000110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12 354,85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15 177,59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2 822,74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495 979,58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113 479,58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18210504020020000110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1 855 555,75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805 555,75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346 889,26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-38 110,74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26 760 000,00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27 298 205,81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538 205,81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1 446 013,31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1 246 013,31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18210803010010000110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1 986 212,65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236 212,65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18210904053050000110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0,55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18211603010010000140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109 232,55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59 232,55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18211603030016000140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-197,25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-197,25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18211606000010000140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22 059,66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-2 940,34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1 134 966 500,00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1 169 987 350,04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35 020 850,04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внутренних дел по Ханты-Мансийскому автономному округу –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18811608010010000140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114 700,00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1 558 060,57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1 443 360,57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18811628000016000140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 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6 000,00 </w:t>
            </w:r>
          </w:p>
        </w:tc>
      </w:tr>
      <w:tr w:rsidR="00994869" w:rsidRPr="00994869" w:rsidTr="00994869">
        <w:trPr>
          <w:trHeight w:val="90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18811630014010000140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18811630030010000140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2 273 920,14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3 332 493,50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1 058 573,36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18811643000010000140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561 872,00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171 872,00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755 939,81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-594 060,19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4 139 120,14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6 224 865,88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2 085 745,74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55 652,34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55 652,34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23120705030050000180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2 564 532,34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2 564 532,34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Департамент культуры и спорта </w:t>
            </w: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58 333,18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462 035,99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403 702,81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58 633,18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462 335,99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403 702,81 </w:t>
            </w:r>
          </w:p>
        </w:tc>
      </w:tr>
      <w:tr w:rsidR="00994869" w:rsidRPr="00994869" w:rsidTr="00994869">
        <w:trPr>
          <w:trHeight w:val="177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32111625060010000140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515 878,38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105 878,38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515 878,38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105 878,38 </w:t>
            </w:r>
          </w:p>
        </w:tc>
      </w:tr>
      <w:tr w:rsidR="00994869" w:rsidRPr="00994869" w:rsidTr="00994869">
        <w:trPr>
          <w:trHeight w:val="45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124 624,09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981 796,73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857 172,64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48111637040050000140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12 450 203,00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15 160 128,45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2 709 925,45 </w:t>
            </w:r>
          </w:p>
        </w:tc>
      </w:tr>
      <w:tr w:rsidR="00994869" w:rsidRPr="00994869" w:rsidTr="00994869">
        <w:trPr>
          <w:trHeight w:val="6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368 319,12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2 291 699,47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1 923 380,35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12 943 146,21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18 433 624,65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5 490 478,44 </w:t>
            </w:r>
          </w:p>
        </w:tc>
      </w:tr>
      <w:tr w:rsidR="00994869" w:rsidRPr="00994869" w:rsidTr="00994869">
        <w:trPr>
          <w:trHeight w:val="93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53011635030050000140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623 809 332,69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769 522 672,76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145 713 340,07 </w:t>
            </w:r>
          </w:p>
        </w:tc>
      </w:tr>
      <w:tr w:rsidR="00994869" w:rsidRPr="00994869" w:rsidTr="00994869">
        <w:trPr>
          <w:trHeight w:val="93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623 810 232,69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769 523 572,76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145 713 340,07 </w:t>
            </w:r>
          </w:p>
        </w:tc>
      </w:tr>
      <w:tr w:rsidR="00994869" w:rsidRPr="00994869" w:rsidTr="00994869">
        <w:trPr>
          <w:trHeight w:val="1125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Служба контроля Ханты-Мансийского автономного округа –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15 000,00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15 000,00 </w:t>
            </w:r>
          </w:p>
        </w:tc>
      </w:tr>
      <w:tr w:rsidR="00994869" w:rsidRPr="00994869" w:rsidTr="00994869">
        <w:trPr>
          <w:trHeight w:val="255"/>
        </w:trPr>
        <w:tc>
          <w:tcPr>
            <w:tcW w:w="6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доходов: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4 610 281 114,30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4 954 661 968,08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869" w:rsidRPr="00994869" w:rsidRDefault="00994869" w:rsidP="0099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8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344 380 853,78 </w:t>
            </w:r>
          </w:p>
        </w:tc>
      </w:tr>
    </w:tbl>
    <w:p w:rsidR="00B407FC" w:rsidRDefault="00B407FC"/>
    <w:sectPr w:rsidR="00B407FC" w:rsidSect="0023496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11"/>
    <w:rsid w:val="00096A99"/>
    <w:rsid w:val="000B5B81"/>
    <w:rsid w:val="00234960"/>
    <w:rsid w:val="002B5CFF"/>
    <w:rsid w:val="00324411"/>
    <w:rsid w:val="003934C9"/>
    <w:rsid w:val="0048487F"/>
    <w:rsid w:val="00613685"/>
    <w:rsid w:val="00637225"/>
    <w:rsid w:val="00706150"/>
    <w:rsid w:val="008A5C8E"/>
    <w:rsid w:val="00994869"/>
    <w:rsid w:val="00B4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5B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5B81"/>
    <w:rPr>
      <w:color w:val="800080"/>
      <w:u w:val="single"/>
    </w:rPr>
  </w:style>
  <w:style w:type="paragraph" w:customStyle="1" w:styleId="xl66">
    <w:name w:val="xl66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u w:val="single"/>
      <w:lang w:eastAsia="ru-RU"/>
    </w:rPr>
  </w:style>
  <w:style w:type="paragraph" w:customStyle="1" w:styleId="xl72">
    <w:name w:val="xl72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B050"/>
      <w:sz w:val="20"/>
      <w:szCs w:val="20"/>
      <w:lang w:eastAsia="ru-RU"/>
    </w:rPr>
  </w:style>
  <w:style w:type="paragraph" w:customStyle="1" w:styleId="xl86">
    <w:name w:val="xl8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B5B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B5B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B5B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6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6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5B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5B81"/>
    <w:rPr>
      <w:color w:val="800080"/>
      <w:u w:val="single"/>
    </w:rPr>
  </w:style>
  <w:style w:type="paragraph" w:customStyle="1" w:styleId="xl66">
    <w:name w:val="xl66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u w:val="single"/>
      <w:lang w:eastAsia="ru-RU"/>
    </w:rPr>
  </w:style>
  <w:style w:type="paragraph" w:customStyle="1" w:styleId="xl72">
    <w:name w:val="xl72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B050"/>
      <w:sz w:val="20"/>
      <w:szCs w:val="20"/>
      <w:lang w:eastAsia="ru-RU"/>
    </w:rPr>
  </w:style>
  <w:style w:type="paragraph" w:customStyle="1" w:styleId="xl86">
    <w:name w:val="xl8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B5B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B5B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B5B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6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6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3974</Words>
  <Characters>22655</Characters>
  <Application>Microsoft Office Word</Application>
  <DocSecurity>4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Ракова Екатерина Александровна</dc:creator>
  <cp:lastModifiedBy>Буйлова Лариса Викторовна</cp:lastModifiedBy>
  <cp:revision>2</cp:revision>
  <cp:lastPrinted>2018-03-23T06:02:00Z</cp:lastPrinted>
  <dcterms:created xsi:type="dcterms:W3CDTF">2018-03-23T06:02:00Z</dcterms:created>
  <dcterms:modified xsi:type="dcterms:W3CDTF">2018-03-23T06:02:00Z</dcterms:modified>
</cp:coreProperties>
</file>